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1E9625F" w14:textId="77777777" w:rsidTr="00C77756">
        <w:tc>
          <w:tcPr>
            <w:tcW w:w="9921" w:type="dxa"/>
          </w:tcPr>
          <w:p w14:paraId="5D8712CE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116FA1D1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F8236C0" w14:textId="77777777" w:rsidTr="00EF358D">
        <w:tc>
          <w:tcPr>
            <w:tcW w:w="9921" w:type="dxa"/>
            <w:shd w:val="clear" w:color="auto" w:fill="00B0F0"/>
          </w:tcPr>
          <w:p w14:paraId="029F9776" w14:textId="5EA8CC75" w:rsidR="00C77756" w:rsidRPr="00A23B51" w:rsidRDefault="00C77756" w:rsidP="00EE621A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270D9D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AB5D79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AB5D79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017B3607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646414C6" w14:textId="77777777" w:rsidTr="00A92612">
        <w:tc>
          <w:tcPr>
            <w:tcW w:w="5495" w:type="dxa"/>
          </w:tcPr>
          <w:p w14:paraId="6ED45F97" w14:textId="2F972F72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4835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70D9D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270D9D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48358D" w:rsidRPr="00601E9C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270D9D" w:rsidRPr="00601E9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48358D" w:rsidRPr="00601E9C">
              <w:rPr>
                <w:rFonts w:ascii="Arial" w:hAnsi="Arial" w:cs="Arial"/>
                <w:b/>
                <w:sz w:val="32"/>
                <w:szCs w:val="32"/>
              </w:rPr>
              <w:t>A, S6</w:t>
            </w:r>
            <w:r w:rsidR="00270D9D" w:rsidRPr="00601E9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48358D" w:rsidRPr="00601E9C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6E7DCB1D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187CDB96" w14:textId="77777777" w:rsidTr="000D27F2">
        <w:tc>
          <w:tcPr>
            <w:tcW w:w="9921" w:type="dxa"/>
          </w:tcPr>
          <w:p w14:paraId="6AE619E8" w14:textId="77777777" w:rsidR="000D27F2" w:rsidRDefault="000D27F2" w:rsidP="000D27F2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4835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70D9D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270D9D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314DC6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48358D" w:rsidRPr="00601E9C">
              <w:rPr>
                <w:rFonts w:ascii="Arial" w:hAnsi="Arial" w:cs="Arial"/>
                <w:b/>
                <w:sz w:val="32"/>
                <w:szCs w:val="32"/>
              </w:rPr>
              <w:t>polečenskovědní seminář</w:t>
            </w:r>
          </w:p>
        </w:tc>
      </w:tr>
    </w:tbl>
    <w:p w14:paraId="0900B82D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36598A97" w14:textId="77777777" w:rsidTr="00C77756">
        <w:tc>
          <w:tcPr>
            <w:tcW w:w="9921" w:type="dxa"/>
          </w:tcPr>
          <w:p w14:paraId="7BA6500A" w14:textId="77777777" w:rsidR="00C77756" w:rsidRPr="00A23B51" w:rsidRDefault="00C77756" w:rsidP="00270D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270D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58D" w:rsidRPr="00270D9D">
              <w:rPr>
                <w:rFonts w:ascii="Arial" w:hAnsi="Arial" w:cs="Arial"/>
                <w:b/>
                <w:sz w:val="24"/>
                <w:szCs w:val="24"/>
              </w:rPr>
              <w:t>jednoletý</w:t>
            </w:r>
            <w:proofErr w:type="gramEnd"/>
            <w:r w:rsidR="0048358D" w:rsidRPr="00270D9D">
              <w:rPr>
                <w:rFonts w:ascii="Arial" w:hAnsi="Arial" w:cs="Arial"/>
                <w:b/>
                <w:sz w:val="24"/>
                <w:szCs w:val="24"/>
              </w:rPr>
              <w:t xml:space="preserve"> volitelný </w:t>
            </w:r>
            <w:r w:rsidR="00270D9D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</w:p>
        </w:tc>
      </w:tr>
    </w:tbl>
    <w:p w14:paraId="24269F8B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B16B679" w14:textId="77777777" w:rsidTr="00C77756">
        <w:tc>
          <w:tcPr>
            <w:tcW w:w="9921" w:type="dxa"/>
          </w:tcPr>
          <w:p w14:paraId="78C3656B" w14:textId="77777777" w:rsidR="00C77756" w:rsidRPr="00C77756" w:rsidRDefault="00D313F5" w:rsidP="00C7775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Charakteristika a určení</w:t>
            </w:r>
          </w:p>
        </w:tc>
      </w:tr>
      <w:tr w:rsidR="00C77756" w:rsidRPr="00601E9C" w14:paraId="44B6C8A8" w14:textId="77777777" w:rsidTr="00C77756">
        <w:tc>
          <w:tcPr>
            <w:tcW w:w="9921" w:type="dxa"/>
          </w:tcPr>
          <w:p w14:paraId="316342DC" w14:textId="77777777" w:rsidR="00C77756" w:rsidRPr="00601E9C" w:rsidRDefault="00C77756">
            <w:pPr>
              <w:rPr>
                <w:rFonts w:ascii="Arial" w:hAnsi="Arial" w:cs="Arial"/>
              </w:rPr>
            </w:pPr>
          </w:p>
          <w:p w14:paraId="4808B1FC" w14:textId="77777777" w:rsidR="006641EB" w:rsidRPr="00601E9C" w:rsidRDefault="0048358D" w:rsidP="007F1A8B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1E9C">
              <w:rPr>
                <w:rFonts w:ascii="Arial" w:hAnsi="Arial" w:cs="Arial"/>
                <w:b/>
                <w:sz w:val="24"/>
                <w:szCs w:val="24"/>
              </w:rPr>
              <w:t xml:space="preserve">Seminář je určený pro 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>žáky, kteří chtějí maturovat z</w:t>
            </w:r>
            <w:r w:rsidR="00270D9D" w:rsidRPr="00601E9C">
              <w:rPr>
                <w:rFonts w:ascii="Arial" w:hAnsi="Arial" w:cs="Arial"/>
                <w:b/>
                <w:sz w:val="24"/>
                <w:szCs w:val="24"/>
              </w:rPr>
              <w:t xml:space="preserve"> předmětu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D9D" w:rsidRPr="00601E9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>polečensk</w:t>
            </w:r>
            <w:r w:rsidR="00270D9D" w:rsidRPr="00601E9C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 xml:space="preserve"> věd</w:t>
            </w:r>
            <w:r w:rsidR="00270D9D" w:rsidRPr="00601E9C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743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C74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>ř</w:t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>prav</w:t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 xml:space="preserve"> žák</w:t>
            </w:r>
            <w:r w:rsidR="00601E9C">
              <w:rPr>
                <w:rFonts w:ascii="Arial" w:hAnsi="Arial" w:cs="Arial"/>
                <w:b/>
                <w:sz w:val="24"/>
                <w:szCs w:val="24"/>
              </w:rPr>
              <w:t>ů</w:t>
            </w:r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 xml:space="preserve"> na přijímací řízení na VŠ (</w:t>
            </w:r>
            <w:proofErr w:type="spellStart"/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>scio</w:t>
            </w:r>
            <w:proofErr w:type="spellEnd"/>
            <w:r w:rsidR="006641EB" w:rsidRPr="00601E9C">
              <w:rPr>
                <w:rFonts w:ascii="Arial" w:hAnsi="Arial" w:cs="Arial"/>
                <w:b/>
                <w:sz w:val="24"/>
                <w:szCs w:val="24"/>
              </w:rPr>
              <w:t xml:space="preserve"> testy)</w:t>
            </w:r>
            <w:r w:rsidR="00270D9D" w:rsidRPr="00601E9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0A0F601" w14:textId="77777777" w:rsidR="00601E9C" w:rsidRPr="00601E9C" w:rsidRDefault="00601E9C" w:rsidP="00601E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 xml:space="preserve">Cílem je zopakovat maturitní okruhy a prohloubit učivo. </w:t>
            </w:r>
          </w:p>
          <w:p w14:paraId="0A0A3598" w14:textId="77777777" w:rsidR="00AD1424" w:rsidRPr="00601E9C" w:rsidRDefault="00AD1424">
            <w:pPr>
              <w:rPr>
                <w:rFonts w:ascii="Arial" w:hAnsi="Arial" w:cs="Arial"/>
              </w:rPr>
            </w:pPr>
          </w:p>
        </w:tc>
      </w:tr>
    </w:tbl>
    <w:p w14:paraId="333CB6F7" w14:textId="77777777" w:rsidR="00C77756" w:rsidRPr="00601E9C" w:rsidRDefault="00C77756" w:rsidP="000D27F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601E9C" w14:paraId="36AA2928" w14:textId="77777777" w:rsidTr="00AD1424">
        <w:tc>
          <w:tcPr>
            <w:tcW w:w="9921" w:type="dxa"/>
          </w:tcPr>
          <w:p w14:paraId="3B43E4B8" w14:textId="77777777" w:rsidR="00AD1424" w:rsidRPr="00601E9C" w:rsidRDefault="00AD1424" w:rsidP="00AD1424">
            <w:pPr>
              <w:spacing w:before="120" w:after="120"/>
              <w:rPr>
                <w:rFonts w:ascii="Arial" w:hAnsi="Arial" w:cs="Arial"/>
              </w:rPr>
            </w:pPr>
            <w:r w:rsidRPr="00601E9C"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:rsidRPr="00601E9C" w14:paraId="3BD9C497" w14:textId="77777777" w:rsidTr="00AD1424">
        <w:tc>
          <w:tcPr>
            <w:tcW w:w="9921" w:type="dxa"/>
          </w:tcPr>
          <w:p w14:paraId="38F9B3DB" w14:textId="77777777" w:rsidR="00601E9C" w:rsidRDefault="00601E9C" w:rsidP="00601E9C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5E75A79B" w14:textId="77777777" w:rsidR="00AD1424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>Maturitní okruhy z psychologie</w:t>
            </w:r>
          </w:p>
          <w:p w14:paraId="62ABD759" w14:textId="77777777" w:rsidR="006641EB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>Maturitní okruhy ze sociologie</w:t>
            </w:r>
          </w:p>
          <w:p w14:paraId="75715CB4" w14:textId="77777777" w:rsidR="006641EB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>Maturitní okruhy z politologie</w:t>
            </w:r>
          </w:p>
          <w:p w14:paraId="18FE4A66" w14:textId="77777777" w:rsidR="006641EB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>Maturitní okruhy z práva</w:t>
            </w:r>
          </w:p>
          <w:p w14:paraId="6E78D8D5" w14:textId="77777777" w:rsidR="006641EB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01E9C">
              <w:rPr>
                <w:rFonts w:ascii="Arial" w:hAnsi="Arial" w:cs="Arial"/>
                <w:sz w:val="24"/>
                <w:szCs w:val="24"/>
              </w:rPr>
              <w:t xml:space="preserve">Maturitní okruhy z filosofie </w:t>
            </w:r>
          </w:p>
          <w:p w14:paraId="2D2362E9" w14:textId="77777777" w:rsidR="006641EB" w:rsidRPr="00601E9C" w:rsidRDefault="006641EB" w:rsidP="006641E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1E9C">
              <w:rPr>
                <w:rFonts w:ascii="Arial" w:hAnsi="Arial" w:cs="Arial"/>
                <w:sz w:val="24"/>
                <w:szCs w:val="24"/>
              </w:rPr>
              <w:t>Scio</w:t>
            </w:r>
            <w:proofErr w:type="spellEnd"/>
            <w:r w:rsidRPr="00601E9C">
              <w:rPr>
                <w:rFonts w:ascii="Arial" w:hAnsi="Arial" w:cs="Arial"/>
                <w:sz w:val="24"/>
                <w:szCs w:val="24"/>
              </w:rPr>
              <w:t xml:space="preserve"> testy</w:t>
            </w:r>
          </w:p>
          <w:p w14:paraId="41963E1D" w14:textId="77777777" w:rsidR="00AD1424" w:rsidRPr="00601E9C" w:rsidRDefault="00AD1424">
            <w:pPr>
              <w:rPr>
                <w:rFonts w:ascii="Arial" w:hAnsi="Arial" w:cs="Arial"/>
              </w:rPr>
            </w:pPr>
          </w:p>
        </w:tc>
      </w:tr>
    </w:tbl>
    <w:p w14:paraId="2C579778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2A2FE687" w14:textId="77777777" w:rsidTr="00AD1424">
        <w:tc>
          <w:tcPr>
            <w:tcW w:w="9921" w:type="dxa"/>
          </w:tcPr>
          <w:p w14:paraId="375A9C6E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15F98D0C" w14:textId="77777777" w:rsidTr="00AD1424">
        <w:tc>
          <w:tcPr>
            <w:tcW w:w="9921" w:type="dxa"/>
          </w:tcPr>
          <w:p w14:paraId="0AAB9639" w14:textId="77777777" w:rsidR="00AD1424" w:rsidRDefault="00AD1424"/>
          <w:p w14:paraId="73AEBFA0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1FA62CD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DAD07BF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20F09D9" w14:textId="77777777" w:rsidR="00AD1424" w:rsidRDefault="00AD1424"/>
        </w:tc>
      </w:tr>
    </w:tbl>
    <w:p w14:paraId="21A4B638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7E1"/>
    <w:multiLevelType w:val="hybridMultilevel"/>
    <w:tmpl w:val="6BD2D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F05"/>
    <w:multiLevelType w:val="hybridMultilevel"/>
    <w:tmpl w:val="69E4B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C7430"/>
    <w:rsid w:val="00270D9D"/>
    <w:rsid w:val="00314DC6"/>
    <w:rsid w:val="003964DD"/>
    <w:rsid w:val="0048358D"/>
    <w:rsid w:val="00601E9C"/>
    <w:rsid w:val="006641EB"/>
    <w:rsid w:val="00702CD4"/>
    <w:rsid w:val="007F1A8B"/>
    <w:rsid w:val="008865CF"/>
    <w:rsid w:val="008F28CD"/>
    <w:rsid w:val="00A23B51"/>
    <w:rsid w:val="00A97654"/>
    <w:rsid w:val="00AB5D79"/>
    <w:rsid w:val="00AD1424"/>
    <w:rsid w:val="00C77756"/>
    <w:rsid w:val="00D313F5"/>
    <w:rsid w:val="00DF4FBD"/>
    <w:rsid w:val="00EE621A"/>
    <w:rsid w:val="00E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8AB"/>
  <w15:docId w15:val="{E004C94F-6AC8-4D14-998F-DD43E3BF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2021-02-08T11:04:00Z</dcterms:created>
  <dcterms:modified xsi:type="dcterms:W3CDTF">2025-01-21T08:06:00Z</dcterms:modified>
</cp:coreProperties>
</file>