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02599628" w14:textId="77777777" w:rsidTr="00C77756">
        <w:tc>
          <w:tcPr>
            <w:tcW w:w="9921" w:type="dxa"/>
          </w:tcPr>
          <w:p w14:paraId="0D229277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41E2357A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5B700177" w14:textId="77777777" w:rsidTr="00723BC7">
        <w:tc>
          <w:tcPr>
            <w:tcW w:w="9921" w:type="dxa"/>
            <w:shd w:val="clear" w:color="auto" w:fill="FFFF00"/>
          </w:tcPr>
          <w:p w14:paraId="1E2A64F6" w14:textId="352984F7" w:rsidR="00C77756" w:rsidRPr="00A23B51" w:rsidRDefault="008A214E" w:rsidP="008112D0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</w:t>
            </w:r>
            <w:r w:rsidR="00C77756" w:rsidRPr="00A23B51">
              <w:rPr>
                <w:rFonts w:ascii="Arial" w:hAnsi="Arial" w:cs="Arial"/>
                <w:b/>
                <w:sz w:val="32"/>
                <w:szCs w:val="32"/>
              </w:rPr>
              <w:t xml:space="preserve">olitelný předmět pro školní rok </w:t>
            </w:r>
            <w:proofErr w:type="gramStart"/>
            <w:r w:rsidR="00C77756" w:rsidRPr="00A23B51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5042EC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F54562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C77756"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F54562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72F512BC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340D215A" w14:textId="77777777" w:rsidTr="002F105A">
        <w:tc>
          <w:tcPr>
            <w:tcW w:w="5495" w:type="dxa"/>
          </w:tcPr>
          <w:p w14:paraId="3EDCB4B4" w14:textId="77777777" w:rsidR="00A23B51" w:rsidRPr="00C77756" w:rsidRDefault="00A23B51" w:rsidP="00A46410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EE617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46410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A46410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="00A46410" w:rsidRPr="00A46410">
              <w:rPr>
                <w:rFonts w:ascii="Arial" w:hAnsi="Arial" w:cs="Arial"/>
                <w:b/>
                <w:sz w:val="32"/>
                <w:szCs w:val="32"/>
              </w:rPr>
              <w:t>S5.A, S6.A</w:t>
            </w:r>
          </w:p>
        </w:tc>
      </w:tr>
    </w:tbl>
    <w:p w14:paraId="76C549DE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342AEC9F" w14:textId="77777777" w:rsidTr="000D27F2">
        <w:tc>
          <w:tcPr>
            <w:tcW w:w="9921" w:type="dxa"/>
          </w:tcPr>
          <w:p w14:paraId="09AFB121" w14:textId="77777777" w:rsidR="000D27F2" w:rsidRDefault="000D27F2" w:rsidP="00D24861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EE617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46410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A46410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="0039006E">
              <w:rPr>
                <w:rFonts w:ascii="Arial" w:hAnsi="Arial" w:cs="Arial"/>
                <w:b/>
                <w:sz w:val="32"/>
                <w:szCs w:val="32"/>
              </w:rPr>
              <w:t>K</w:t>
            </w:r>
            <w:r w:rsidR="00EE617D" w:rsidRPr="00BC356F">
              <w:rPr>
                <w:rFonts w:ascii="Arial" w:hAnsi="Arial" w:cs="Arial"/>
                <w:b/>
                <w:sz w:val="32"/>
                <w:szCs w:val="32"/>
              </w:rPr>
              <w:t xml:space="preserve">onverzace </w:t>
            </w:r>
            <w:r w:rsidR="00D24861">
              <w:rPr>
                <w:rFonts w:ascii="Arial" w:hAnsi="Arial" w:cs="Arial"/>
                <w:b/>
                <w:sz w:val="32"/>
                <w:szCs w:val="32"/>
              </w:rPr>
              <w:t xml:space="preserve"> v</w:t>
            </w:r>
            <w:r w:rsidR="00083C14" w:rsidRPr="00BC356F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EE617D" w:rsidRPr="00BC356F">
              <w:rPr>
                <w:rFonts w:ascii="Arial" w:hAnsi="Arial" w:cs="Arial"/>
                <w:b/>
                <w:sz w:val="32"/>
                <w:szCs w:val="32"/>
              </w:rPr>
              <w:t>německé</w:t>
            </w:r>
            <w:r w:rsidR="00D24861">
              <w:rPr>
                <w:rFonts w:ascii="Arial" w:hAnsi="Arial" w:cs="Arial"/>
                <w:b/>
                <w:sz w:val="32"/>
                <w:szCs w:val="32"/>
              </w:rPr>
              <w:t>m jazyce</w:t>
            </w:r>
          </w:p>
        </w:tc>
      </w:tr>
    </w:tbl>
    <w:p w14:paraId="6DC45AFD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5345802F" w14:textId="77777777" w:rsidTr="00C77756">
        <w:tc>
          <w:tcPr>
            <w:tcW w:w="9921" w:type="dxa"/>
          </w:tcPr>
          <w:p w14:paraId="20E383D7" w14:textId="77777777" w:rsidR="00C77756" w:rsidRPr="00A23B51" w:rsidRDefault="00C77756" w:rsidP="00A4641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 </w:t>
            </w:r>
            <w:r w:rsidR="00A464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A46410" w:rsidRPr="00A46410">
              <w:rPr>
                <w:rFonts w:ascii="Arial" w:hAnsi="Arial" w:cs="Arial"/>
                <w:b/>
                <w:sz w:val="24"/>
                <w:szCs w:val="24"/>
              </w:rPr>
              <w:t>dvouletý volitelný předmět</w:t>
            </w:r>
          </w:p>
        </w:tc>
      </w:tr>
    </w:tbl>
    <w:p w14:paraId="2C5363F1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77D22A05" w14:textId="77777777" w:rsidTr="00C77756">
        <w:tc>
          <w:tcPr>
            <w:tcW w:w="9921" w:type="dxa"/>
          </w:tcPr>
          <w:p w14:paraId="162DD85D" w14:textId="77777777" w:rsidR="00C77756" w:rsidRPr="00A46410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46410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11BFB93C" w14:textId="77777777" w:rsidTr="00C77756">
        <w:tc>
          <w:tcPr>
            <w:tcW w:w="9921" w:type="dxa"/>
          </w:tcPr>
          <w:p w14:paraId="54A2F189" w14:textId="77777777" w:rsidR="00C77756" w:rsidRDefault="00C77756"/>
          <w:p w14:paraId="0A18E805" w14:textId="1D1445F1" w:rsidR="00A46410" w:rsidRPr="00A46410" w:rsidRDefault="00A46410" w:rsidP="00A46410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410">
              <w:rPr>
                <w:rFonts w:ascii="Arial" w:hAnsi="Arial" w:cs="Arial"/>
                <w:b/>
                <w:sz w:val="24"/>
                <w:szCs w:val="24"/>
              </w:rPr>
              <w:t xml:space="preserve">Nezbytné pro </w:t>
            </w:r>
            <w:r>
              <w:rPr>
                <w:rFonts w:ascii="Arial" w:hAnsi="Arial" w:cs="Arial"/>
                <w:b/>
                <w:sz w:val="24"/>
                <w:szCs w:val="24"/>
              </w:rPr>
              <w:t>žáky</w:t>
            </w:r>
            <w:r w:rsidRPr="00A46410">
              <w:rPr>
                <w:rFonts w:ascii="Arial" w:hAnsi="Arial" w:cs="Arial"/>
                <w:b/>
                <w:sz w:val="24"/>
                <w:szCs w:val="24"/>
              </w:rPr>
              <w:t>, kteří uvažují o maturitní zkoušce z</w:t>
            </w:r>
            <w:r w:rsidR="008112D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A46410">
              <w:rPr>
                <w:rFonts w:ascii="Arial" w:hAnsi="Arial" w:cs="Arial"/>
                <w:b/>
                <w:sz w:val="24"/>
                <w:szCs w:val="24"/>
              </w:rPr>
              <w:t>němčiny</w:t>
            </w:r>
            <w:r w:rsidR="008112D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A46410">
              <w:rPr>
                <w:rFonts w:ascii="Arial" w:hAnsi="Arial" w:cs="Arial"/>
                <w:b/>
                <w:sz w:val="24"/>
                <w:szCs w:val="24"/>
              </w:rPr>
              <w:t xml:space="preserve"> případně chtějí obdržet mezinárodně uznávaný certifikát z němčiny </w:t>
            </w:r>
            <w:proofErr w:type="spellStart"/>
            <w:r w:rsidRPr="00A46410">
              <w:rPr>
                <w:rFonts w:ascii="Arial" w:hAnsi="Arial" w:cs="Arial"/>
                <w:b/>
                <w:sz w:val="24"/>
                <w:szCs w:val="24"/>
              </w:rPr>
              <w:t>Österreichisches</w:t>
            </w:r>
            <w:proofErr w:type="spellEnd"/>
            <w:r w:rsidRPr="00A464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46410">
              <w:rPr>
                <w:rFonts w:ascii="Arial" w:hAnsi="Arial" w:cs="Arial"/>
                <w:b/>
                <w:sz w:val="24"/>
                <w:szCs w:val="24"/>
              </w:rPr>
              <w:t>Sprachdiplom</w:t>
            </w:r>
            <w:proofErr w:type="spellEnd"/>
            <w:r w:rsidRPr="00A464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46410">
              <w:rPr>
                <w:rFonts w:ascii="Arial" w:hAnsi="Arial" w:cs="Arial"/>
                <w:b/>
                <w:sz w:val="24"/>
                <w:szCs w:val="24"/>
              </w:rPr>
              <w:t>Deutsch</w:t>
            </w:r>
            <w:proofErr w:type="spellEnd"/>
            <w:r w:rsidRPr="00A4641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7889B3B9" w14:textId="77777777" w:rsidR="007507E4" w:rsidRDefault="007507E4" w:rsidP="007507E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Vhodné pro všechny studenty němčiny, kteří si chtějí rozšířit slovní zásobu a prohloubit si komunikační dovednosti. </w:t>
            </w:r>
          </w:p>
          <w:p w14:paraId="55C0AAFB" w14:textId="77777777" w:rsidR="007507E4" w:rsidRDefault="007507E4" w:rsidP="007507E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Cílem semináře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je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Osvojit si a rozšířit si slovní zásobu k různým tématům.</w:t>
            </w:r>
          </w:p>
          <w:p w14:paraId="5B6C32E1" w14:textId="77777777" w:rsidR="007507E4" w:rsidRDefault="007507E4" w:rsidP="007507E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Zlepšit komunikační schopnosti. </w:t>
            </w:r>
          </w:p>
          <w:p w14:paraId="60E8B774" w14:textId="77777777" w:rsidR="007507E4" w:rsidRDefault="007507E4" w:rsidP="007507E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Prohloubit si znalosti o německy mluvících zemích.</w:t>
            </w:r>
          </w:p>
          <w:p w14:paraId="5AD2D58D" w14:textId="77777777" w:rsidR="007507E4" w:rsidRDefault="007507E4" w:rsidP="007507E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5575817" w14:textId="77777777" w:rsidR="00AD1424" w:rsidRPr="00AD142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2DB4A56" w14:textId="77777777" w:rsidR="00AD1424" w:rsidRDefault="00AD1424"/>
        </w:tc>
      </w:tr>
    </w:tbl>
    <w:p w14:paraId="0331ED2C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7C8C15C6" w14:textId="77777777" w:rsidTr="00AD1424">
        <w:tc>
          <w:tcPr>
            <w:tcW w:w="9921" w:type="dxa"/>
          </w:tcPr>
          <w:p w14:paraId="2D645134" w14:textId="77777777" w:rsidR="00AD1424" w:rsidRPr="00A46410" w:rsidRDefault="00AD1424" w:rsidP="00AD1424">
            <w:pPr>
              <w:spacing w:before="120" w:after="120"/>
              <w:rPr>
                <w:sz w:val="28"/>
                <w:szCs w:val="28"/>
              </w:rPr>
            </w:pPr>
            <w:r w:rsidRPr="00A46410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14:paraId="52FD82EB" w14:textId="77777777" w:rsidTr="00AD1424">
        <w:tc>
          <w:tcPr>
            <w:tcW w:w="9921" w:type="dxa"/>
          </w:tcPr>
          <w:p w14:paraId="252C54A0" w14:textId="77777777" w:rsidR="00AD1424" w:rsidRDefault="00AD1424"/>
          <w:p w14:paraId="30B7562B" w14:textId="77777777" w:rsidR="00EE617D" w:rsidRDefault="00EE617D" w:rsidP="00EE617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Budeme klást důraz na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nácvik  pohotovosti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v běžných konverzačních situacích.</w:t>
            </w:r>
          </w:p>
          <w:p w14:paraId="04717383" w14:textId="77777777" w:rsidR="00EE617D" w:rsidRDefault="00EE617D" w:rsidP="00EE617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Připravíme studenty na profilovou i státní maturitu z německého jazyka; projdeme všechny maturitní témata.</w:t>
            </w:r>
          </w:p>
          <w:p w14:paraId="0F690B6F" w14:textId="77777777" w:rsidR="00EE617D" w:rsidRDefault="00EE617D" w:rsidP="00EE617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 případě zájmu bude také probíhat příprava na mezinárodně uznávané zkoušky ÖSD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Österreichisches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Sprachdiplom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Deutsch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4BE8668F" w14:textId="77777777" w:rsidR="00EE617D" w:rsidRDefault="00EE617D" w:rsidP="00EE617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Studenti se dozví více o reáliích a kultuře německy mluvících zemí. </w:t>
            </w:r>
          </w:p>
          <w:p w14:paraId="2DB34F7F" w14:textId="77777777" w:rsidR="00AD1424" w:rsidRDefault="00AD1424"/>
        </w:tc>
      </w:tr>
    </w:tbl>
    <w:p w14:paraId="62944BA8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78BAF39D" w14:textId="77777777" w:rsidTr="00AD1424">
        <w:tc>
          <w:tcPr>
            <w:tcW w:w="9921" w:type="dxa"/>
          </w:tcPr>
          <w:p w14:paraId="6E276783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40A0F7C3" w14:textId="77777777" w:rsidTr="00AD1424">
        <w:tc>
          <w:tcPr>
            <w:tcW w:w="9921" w:type="dxa"/>
          </w:tcPr>
          <w:p w14:paraId="3720C4F2" w14:textId="77777777" w:rsidR="00AD1424" w:rsidRDefault="00AD1424"/>
          <w:p w14:paraId="7F305BF1" w14:textId="77777777" w:rsidR="00AD1424" w:rsidRPr="00702CD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7D441932" w14:textId="77777777" w:rsidR="00702CD4" w:rsidRPr="00702CD4" w:rsidRDefault="00702CD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38877BB1" w14:textId="77777777" w:rsidR="00AD1424" w:rsidRDefault="00AD1424"/>
        </w:tc>
      </w:tr>
    </w:tbl>
    <w:p w14:paraId="7A4DD219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83C14"/>
    <w:rsid w:val="000D27F2"/>
    <w:rsid w:val="002F105A"/>
    <w:rsid w:val="0039006E"/>
    <w:rsid w:val="003D0570"/>
    <w:rsid w:val="004E18E7"/>
    <w:rsid w:val="005042EC"/>
    <w:rsid w:val="00675924"/>
    <w:rsid w:val="00702CD4"/>
    <w:rsid w:val="00723BC7"/>
    <w:rsid w:val="007507E4"/>
    <w:rsid w:val="008112D0"/>
    <w:rsid w:val="008865CF"/>
    <w:rsid w:val="008A214E"/>
    <w:rsid w:val="008F16E9"/>
    <w:rsid w:val="009D7316"/>
    <w:rsid w:val="00A23B51"/>
    <w:rsid w:val="00A46410"/>
    <w:rsid w:val="00AD1424"/>
    <w:rsid w:val="00BC356F"/>
    <w:rsid w:val="00C77756"/>
    <w:rsid w:val="00D24861"/>
    <w:rsid w:val="00D313F5"/>
    <w:rsid w:val="00DF4FBD"/>
    <w:rsid w:val="00E97498"/>
    <w:rsid w:val="00EE617D"/>
    <w:rsid w:val="00F5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3C2E"/>
  <w15:docId w15:val="{53B9DE2B-722F-45C5-8FD3-DAD6223B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7</cp:revision>
  <cp:lastPrinted>2019-04-29T05:48:00Z</cp:lastPrinted>
  <dcterms:created xsi:type="dcterms:W3CDTF">2021-02-08T10:46:00Z</dcterms:created>
  <dcterms:modified xsi:type="dcterms:W3CDTF">2025-01-21T07:25:00Z</dcterms:modified>
</cp:coreProperties>
</file>